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4D" w:rsidRDefault="00BE5486">
      <w:pPr>
        <w:jc w:val="center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2020</w:t>
      </w:r>
      <w:r w:rsidR="00C33525">
        <w:rPr>
          <w:rFonts w:ascii="微软雅黑" w:eastAsia="微软雅黑" w:hAnsi="微软雅黑" w:hint="eastAsia"/>
          <w:b/>
          <w:sz w:val="28"/>
          <w:szCs w:val="28"/>
        </w:rPr>
        <w:t>年东方财经</w:t>
      </w:r>
      <w:r w:rsidR="00C33525">
        <w:rPr>
          <w:rFonts w:ascii="宋体" w:hAnsi="宋体" w:hint="eastAsia"/>
          <w:b/>
          <w:sz w:val="28"/>
          <w:szCs w:val="28"/>
        </w:rPr>
        <w:t>·</w:t>
      </w:r>
      <w:r w:rsidR="00C33525">
        <w:rPr>
          <w:rFonts w:ascii="微软雅黑" w:eastAsia="微软雅黑" w:hAnsi="微软雅黑" w:hint="eastAsia"/>
          <w:b/>
          <w:sz w:val="28"/>
          <w:szCs w:val="28"/>
        </w:rPr>
        <w:t>浦东频道</w:t>
      </w:r>
      <w:r w:rsidR="00626C74">
        <w:rPr>
          <w:rFonts w:ascii="微软雅黑" w:eastAsia="微软雅黑" w:hAnsi="微软雅黑" w:hint="eastAsia"/>
          <w:b/>
          <w:sz w:val="28"/>
          <w:szCs w:val="28"/>
        </w:rPr>
        <w:t>“美好生活”</w:t>
      </w:r>
      <w:r w:rsidRPr="00BE5486">
        <w:rPr>
          <w:rFonts w:ascii="微软雅黑" w:eastAsia="微软雅黑" w:hAnsi="微软雅黑" w:hint="eastAsia"/>
          <w:b/>
          <w:sz w:val="28"/>
          <w:szCs w:val="28"/>
        </w:rPr>
        <w:t>空间大赛及视频产品群</w:t>
      </w:r>
      <w:r w:rsidR="00626C74">
        <w:rPr>
          <w:rFonts w:ascii="微软雅黑" w:eastAsia="微软雅黑" w:hAnsi="微软雅黑" w:hint="eastAsia"/>
          <w:b/>
          <w:sz w:val="28"/>
          <w:szCs w:val="28"/>
        </w:rPr>
        <w:t>项目</w:t>
      </w:r>
      <w:bookmarkStart w:id="0" w:name="_GoBack"/>
      <w:bookmarkEnd w:id="0"/>
      <w:r w:rsidR="00C33525">
        <w:rPr>
          <w:rFonts w:ascii="微软雅黑" w:eastAsia="微软雅黑" w:hAnsi="微软雅黑" w:hint="eastAsia"/>
          <w:b/>
          <w:sz w:val="28"/>
          <w:szCs w:val="28"/>
        </w:rPr>
        <w:t>招标会评分表</w:t>
      </w:r>
    </w:p>
    <w:tbl>
      <w:tblPr>
        <w:tblpPr w:leftFromText="180" w:rightFromText="180" w:vertAnchor="text" w:horzAnchor="margin" w:tblpY="175"/>
        <w:tblOverlap w:val="never"/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1151"/>
        <w:gridCol w:w="6494"/>
        <w:gridCol w:w="981"/>
        <w:gridCol w:w="1570"/>
        <w:gridCol w:w="1701"/>
        <w:gridCol w:w="1560"/>
      </w:tblGrid>
      <w:tr w:rsidR="0055724D" w:rsidTr="001E2178">
        <w:trPr>
          <w:trHeight w:val="557"/>
        </w:trPr>
        <w:tc>
          <w:tcPr>
            <w:tcW w:w="68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项 目</w:t>
            </w:r>
          </w:p>
        </w:tc>
        <w:tc>
          <w:tcPr>
            <w:tcW w:w="6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内  容</w:t>
            </w:r>
          </w:p>
        </w:tc>
        <w:tc>
          <w:tcPr>
            <w:tcW w:w="9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满 分</w:t>
            </w:r>
          </w:p>
        </w:tc>
        <w:tc>
          <w:tcPr>
            <w:tcW w:w="15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家名称</w:t>
            </w:r>
          </w:p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家名称</w:t>
            </w:r>
          </w:p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家名称</w:t>
            </w:r>
          </w:p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</w:tr>
      <w:tr w:rsidR="0055724D" w:rsidTr="001E2178">
        <w:trPr>
          <w:trHeight w:val="567"/>
        </w:trPr>
        <w:tc>
          <w:tcPr>
            <w:tcW w:w="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单位背景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投标单位规模资质：（必须持有《广播电视节目制作经营许可证》或经过国家广电总局认证的电视节目制作播出机构）</w:t>
            </w:r>
          </w:p>
          <w:p w:rsidR="0055724D" w:rsidRDefault="00C33525">
            <w:pPr>
              <w:pStyle w:val="1"/>
              <w:ind w:leftChars="50" w:left="105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注册资金</w:t>
            </w:r>
            <w:r>
              <w:rPr>
                <w:rFonts w:hint="eastAsia"/>
                <w:sz w:val="18"/>
                <w:szCs w:val="18"/>
              </w:rPr>
              <w:t>50</w:t>
            </w:r>
            <w:r w:rsidR="00C20572"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万及以上</w:t>
            </w:r>
            <w:r>
              <w:rPr>
                <w:rFonts w:hint="eastAsia"/>
                <w:sz w:val="18"/>
                <w:szCs w:val="18"/>
              </w:rPr>
              <w:t xml:space="preserve">    10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  <w:p w:rsidR="0055724D" w:rsidRDefault="00C33525">
            <w:pPr>
              <w:pStyle w:val="1"/>
              <w:ind w:leftChars="50" w:left="105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注册资金</w:t>
            </w:r>
            <w:r>
              <w:rPr>
                <w:rFonts w:hint="eastAsia"/>
                <w:sz w:val="18"/>
                <w:szCs w:val="18"/>
              </w:rPr>
              <w:t>3</w:t>
            </w:r>
            <w:r w:rsidR="00C20572"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万</w:t>
            </w:r>
            <w:r>
              <w:rPr>
                <w:rFonts w:hint="eastAsia"/>
                <w:sz w:val="18"/>
                <w:szCs w:val="18"/>
              </w:rPr>
              <w:t>-5</w:t>
            </w:r>
            <w:r w:rsidR="00C20572"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万（不含</w:t>
            </w:r>
            <w:r>
              <w:rPr>
                <w:rFonts w:hint="eastAsia"/>
                <w:sz w:val="18"/>
                <w:szCs w:val="18"/>
              </w:rPr>
              <w:t>5</w:t>
            </w:r>
            <w:r w:rsidR="00C20572"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万）</w:t>
            </w:r>
            <w:r>
              <w:rPr>
                <w:rFonts w:hint="eastAsia"/>
                <w:sz w:val="18"/>
                <w:szCs w:val="18"/>
              </w:rPr>
              <w:t xml:space="preserve"> 8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  <w:p w:rsidR="0055724D" w:rsidRDefault="00C33525">
            <w:pPr>
              <w:pStyle w:val="1"/>
              <w:ind w:leftChars="50" w:left="105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注册资金</w:t>
            </w:r>
            <w:r>
              <w:rPr>
                <w:rFonts w:hint="eastAsia"/>
                <w:sz w:val="18"/>
                <w:szCs w:val="18"/>
              </w:rPr>
              <w:t>1</w:t>
            </w:r>
            <w:r w:rsidR="00C20572"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万</w:t>
            </w:r>
            <w:r>
              <w:rPr>
                <w:rFonts w:hint="eastAsia"/>
                <w:sz w:val="18"/>
                <w:szCs w:val="18"/>
              </w:rPr>
              <w:t>-3</w:t>
            </w:r>
            <w:r w:rsidR="00C20572"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万（不含</w:t>
            </w:r>
            <w:r>
              <w:rPr>
                <w:rFonts w:hint="eastAsia"/>
                <w:sz w:val="18"/>
                <w:szCs w:val="18"/>
              </w:rPr>
              <w:t>3</w:t>
            </w:r>
            <w:r w:rsidR="00C20572"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万）</w:t>
            </w:r>
            <w:r>
              <w:rPr>
                <w:rFonts w:hint="eastAsia"/>
                <w:sz w:val="18"/>
                <w:szCs w:val="18"/>
              </w:rPr>
              <w:t xml:space="preserve">  6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  <w:p w:rsidR="0055724D" w:rsidRDefault="00C33525">
            <w:pPr>
              <w:pStyle w:val="1"/>
              <w:ind w:leftChars="50" w:left="105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注册资金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万</w:t>
            </w:r>
            <w:r>
              <w:rPr>
                <w:rFonts w:hint="eastAsia"/>
                <w:sz w:val="18"/>
                <w:szCs w:val="18"/>
              </w:rPr>
              <w:t>-1</w:t>
            </w:r>
            <w:r w:rsidR="00C20572"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万（不含</w:t>
            </w:r>
            <w:r>
              <w:rPr>
                <w:rFonts w:hint="eastAsia"/>
                <w:sz w:val="18"/>
                <w:szCs w:val="18"/>
              </w:rPr>
              <w:t>1</w:t>
            </w:r>
            <w:r w:rsidR="00C20572"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万）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不得分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</w:tr>
      <w:tr w:rsidR="0055724D" w:rsidTr="001E2178">
        <w:trPr>
          <w:trHeight w:val="567"/>
        </w:trPr>
        <w:tc>
          <w:tcPr>
            <w:tcW w:w="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项目阐述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pStyle w:val="1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对项目的目标和诉求具有清晰、准确的理解（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 w:rsidR="0055724D" w:rsidRDefault="00C33525">
            <w:pPr>
              <w:pStyle w:val="1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对项目有完整而有创意的设计方案（</w:t>
            </w: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 w:rsidR="0055724D" w:rsidRDefault="00C33525">
            <w:pPr>
              <w:pStyle w:val="1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对项目有完整而合理的实施方案（</w:t>
            </w: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 w:rsidR="0055724D" w:rsidRDefault="00C33525">
            <w:pPr>
              <w:pStyle w:val="1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对项目有宣传推广的创意、渠道和其它资源（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</w:tr>
      <w:tr w:rsidR="0055724D" w:rsidTr="001E2178">
        <w:trPr>
          <w:trHeight w:val="567"/>
        </w:trPr>
        <w:tc>
          <w:tcPr>
            <w:tcW w:w="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专业配置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pStyle w:val="1"/>
              <w:numPr>
                <w:ilvl w:val="0"/>
                <w:numId w:val="2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策划、导演、撰稿、摄像、录音、制片、剪辑等主要工种齐全（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 w:rsidR="0055724D" w:rsidRDefault="00C33525">
            <w:pPr>
              <w:pStyle w:val="1"/>
              <w:numPr>
                <w:ilvl w:val="0"/>
                <w:numId w:val="2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有满足播出要求的拍摄和剪辑设备及相应的软件（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 w:rsidR="0055724D" w:rsidRDefault="00C33525">
            <w:pPr>
              <w:pStyle w:val="1"/>
              <w:numPr>
                <w:ilvl w:val="0"/>
                <w:numId w:val="2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有丰富的版权清晰的素材库（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</w:tr>
      <w:tr w:rsidR="0055724D" w:rsidTr="001E2178">
        <w:trPr>
          <w:trHeight w:val="567"/>
        </w:trPr>
        <w:tc>
          <w:tcPr>
            <w:tcW w:w="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制作能力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pStyle w:val="1"/>
              <w:numPr>
                <w:ilvl w:val="0"/>
                <w:numId w:val="3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代表作品具有创意，形象</w:t>
            </w:r>
            <w:proofErr w:type="gramStart"/>
            <w:r>
              <w:rPr>
                <w:rFonts w:hint="eastAsia"/>
                <w:sz w:val="18"/>
                <w:szCs w:val="18"/>
              </w:rPr>
              <w:t>片作品</w:t>
            </w:r>
            <w:proofErr w:type="gramEnd"/>
            <w:r>
              <w:rPr>
                <w:rFonts w:hint="eastAsia"/>
                <w:sz w:val="18"/>
                <w:szCs w:val="18"/>
              </w:rPr>
              <w:t>在业内有一定的知名度（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 w:rsidR="0055724D" w:rsidRDefault="00C33525">
            <w:pPr>
              <w:pStyle w:val="1"/>
              <w:numPr>
                <w:ilvl w:val="0"/>
                <w:numId w:val="3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有超过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个以上类似项目成功经历（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</w:tr>
      <w:tr w:rsidR="0055724D" w:rsidTr="001E2178">
        <w:trPr>
          <w:trHeight w:val="957"/>
        </w:trPr>
        <w:tc>
          <w:tcPr>
            <w:tcW w:w="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五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预算报价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超过预算控制价则该项得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分。将其余价格的平均价设为基准价，报价在基准价上下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％以内得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分，每上升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％扣减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分，每下降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％扣减</w:t>
            </w:r>
            <w:r>
              <w:rPr>
                <w:rFonts w:hint="eastAsia"/>
                <w:sz w:val="18"/>
                <w:szCs w:val="18"/>
              </w:rPr>
              <w:t>0.5</w:t>
            </w:r>
            <w:r>
              <w:rPr>
                <w:rFonts w:hint="eastAsia"/>
                <w:sz w:val="18"/>
                <w:szCs w:val="18"/>
              </w:rPr>
              <w:t>分。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</w:tr>
      <w:tr w:rsidR="0055724D" w:rsidTr="001E2178">
        <w:trPr>
          <w:trHeight w:val="409"/>
        </w:trPr>
        <w:tc>
          <w:tcPr>
            <w:tcW w:w="1836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ind w:firstLineChars="300" w:firstLine="54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总分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</w:tr>
    </w:tbl>
    <w:p w:rsidR="0055724D" w:rsidRDefault="0055724D">
      <w:pPr>
        <w:rPr>
          <w:sz w:val="18"/>
          <w:szCs w:val="18"/>
        </w:rPr>
      </w:pPr>
    </w:p>
    <w:p w:rsidR="0055724D" w:rsidRDefault="00C33525">
      <w:pPr>
        <w:ind w:right="560" w:firstLineChars="3750" w:firstLine="7875"/>
        <w:jc w:val="left"/>
        <w:rPr>
          <w:szCs w:val="21"/>
        </w:rPr>
      </w:pPr>
      <w:r>
        <w:rPr>
          <w:rFonts w:hint="eastAsia"/>
          <w:szCs w:val="21"/>
        </w:rPr>
        <w:t>评委签字：</w:t>
      </w:r>
    </w:p>
    <w:sectPr w:rsidR="0055724D">
      <w:pgSz w:w="16838" w:h="11906" w:orient="landscape"/>
      <w:pgMar w:top="993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6D5" w:rsidRDefault="005816D5" w:rsidP="00626C74">
      <w:r>
        <w:separator/>
      </w:r>
    </w:p>
  </w:endnote>
  <w:endnote w:type="continuationSeparator" w:id="0">
    <w:p w:rsidR="005816D5" w:rsidRDefault="005816D5" w:rsidP="00626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6D5" w:rsidRDefault="005816D5" w:rsidP="00626C74">
      <w:r>
        <w:separator/>
      </w:r>
    </w:p>
  </w:footnote>
  <w:footnote w:type="continuationSeparator" w:id="0">
    <w:p w:rsidR="005816D5" w:rsidRDefault="005816D5" w:rsidP="00626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504"/>
    <w:multiLevelType w:val="multilevel"/>
    <w:tmpl w:val="00C40504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B5272A"/>
    <w:multiLevelType w:val="multilevel"/>
    <w:tmpl w:val="14B5272A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06A086B"/>
    <w:multiLevelType w:val="multilevel"/>
    <w:tmpl w:val="306A086B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494D"/>
    <w:rsid w:val="00000C2A"/>
    <w:rsid w:val="0000598B"/>
    <w:rsid w:val="00014D6D"/>
    <w:rsid w:val="00065AD0"/>
    <w:rsid w:val="00070FC1"/>
    <w:rsid w:val="00074BF5"/>
    <w:rsid w:val="000A5292"/>
    <w:rsid w:val="000D10A6"/>
    <w:rsid w:val="000F0EDB"/>
    <w:rsid w:val="000F2740"/>
    <w:rsid w:val="000F2F66"/>
    <w:rsid w:val="00110D02"/>
    <w:rsid w:val="00113122"/>
    <w:rsid w:val="00130A48"/>
    <w:rsid w:val="001616D8"/>
    <w:rsid w:val="00170AC1"/>
    <w:rsid w:val="00187DA7"/>
    <w:rsid w:val="001B64C4"/>
    <w:rsid w:val="001D6576"/>
    <w:rsid w:val="001D76A4"/>
    <w:rsid w:val="001E2178"/>
    <w:rsid w:val="001E4BAD"/>
    <w:rsid w:val="002174E9"/>
    <w:rsid w:val="0022594B"/>
    <w:rsid w:val="0023520D"/>
    <w:rsid w:val="002357A6"/>
    <w:rsid w:val="00294AA2"/>
    <w:rsid w:val="002F0305"/>
    <w:rsid w:val="002F3076"/>
    <w:rsid w:val="0031089B"/>
    <w:rsid w:val="00320D6C"/>
    <w:rsid w:val="00326483"/>
    <w:rsid w:val="00340FCA"/>
    <w:rsid w:val="003447E0"/>
    <w:rsid w:val="00345B1A"/>
    <w:rsid w:val="00384B84"/>
    <w:rsid w:val="003E7902"/>
    <w:rsid w:val="00427544"/>
    <w:rsid w:val="00427D0B"/>
    <w:rsid w:val="004435EC"/>
    <w:rsid w:val="004835BB"/>
    <w:rsid w:val="004946EA"/>
    <w:rsid w:val="004C49D3"/>
    <w:rsid w:val="00506DAD"/>
    <w:rsid w:val="0053677D"/>
    <w:rsid w:val="00540FFA"/>
    <w:rsid w:val="00545BCB"/>
    <w:rsid w:val="00547248"/>
    <w:rsid w:val="00554F3C"/>
    <w:rsid w:val="0055724D"/>
    <w:rsid w:val="005816D5"/>
    <w:rsid w:val="00584319"/>
    <w:rsid w:val="0059166C"/>
    <w:rsid w:val="005B523D"/>
    <w:rsid w:val="005D1AF2"/>
    <w:rsid w:val="005F5DDF"/>
    <w:rsid w:val="006056DB"/>
    <w:rsid w:val="00612BC0"/>
    <w:rsid w:val="00626C74"/>
    <w:rsid w:val="006341F1"/>
    <w:rsid w:val="00637321"/>
    <w:rsid w:val="00675CBE"/>
    <w:rsid w:val="00676FBD"/>
    <w:rsid w:val="00687D46"/>
    <w:rsid w:val="006B07CD"/>
    <w:rsid w:val="006E27AD"/>
    <w:rsid w:val="006F5516"/>
    <w:rsid w:val="0071035A"/>
    <w:rsid w:val="0071178E"/>
    <w:rsid w:val="00725866"/>
    <w:rsid w:val="007331F7"/>
    <w:rsid w:val="007562B2"/>
    <w:rsid w:val="007A155C"/>
    <w:rsid w:val="007A1DCA"/>
    <w:rsid w:val="007C52EA"/>
    <w:rsid w:val="007D5C2E"/>
    <w:rsid w:val="00872E69"/>
    <w:rsid w:val="008B4C01"/>
    <w:rsid w:val="008D0647"/>
    <w:rsid w:val="009548B9"/>
    <w:rsid w:val="00966801"/>
    <w:rsid w:val="009A7784"/>
    <w:rsid w:val="009B45D4"/>
    <w:rsid w:val="009D0734"/>
    <w:rsid w:val="009F533E"/>
    <w:rsid w:val="009F577B"/>
    <w:rsid w:val="00A374CE"/>
    <w:rsid w:val="00A93654"/>
    <w:rsid w:val="00AA494D"/>
    <w:rsid w:val="00AA66CF"/>
    <w:rsid w:val="00AD755C"/>
    <w:rsid w:val="00B10E6F"/>
    <w:rsid w:val="00B10F08"/>
    <w:rsid w:val="00B13226"/>
    <w:rsid w:val="00B263F2"/>
    <w:rsid w:val="00B7504A"/>
    <w:rsid w:val="00B8645B"/>
    <w:rsid w:val="00B95C48"/>
    <w:rsid w:val="00BC7FC3"/>
    <w:rsid w:val="00BD0B8F"/>
    <w:rsid w:val="00BE5486"/>
    <w:rsid w:val="00C20572"/>
    <w:rsid w:val="00C33525"/>
    <w:rsid w:val="00C36829"/>
    <w:rsid w:val="00C62E1D"/>
    <w:rsid w:val="00CD28AF"/>
    <w:rsid w:val="00CF57F6"/>
    <w:rsid w:val="00D02139"/>
    <w:rsid w:val="00D13223"/>
    <w:rsid w:val="00D3690B"/>
    <w:rsid w:val="00D61BF9"/>
    <w:rsid w:val="00DA5D45"/>
    <w:rsid w:val="00DE7E9C"/>
    <w:rsid w:val="00E41B8D"/>
    <w:rsid w:val="00E712B2"/>
    <w:rsid w:val="00E81D29"/>
    <w:rsid w:val="00EA2ECA"/>
    <w:rsid w:val="00EA5B35"/>
    <w:rsid w:val="00EC01B6"/>
    <w:rsid w:val="00EC2DB8"/>
    <w:rsid w:val="00EF7683"/>
    <w:rsid w:val="00F022AF"/>
    <w:rsid w:val="00F4265B"/>
    <w:rsid w:val="00F90CDC"/>
    <w:rsid w:val="00FD1419"/>
    <w:rsid w:val="00FE266A"/>
    <w:rsid w:val="07FA0B02"/>
    <w:rsid w:val="0CC374EC"/>
    <w:rsid w:val="1BBF371E"/>
    <w:rsid w:val="260269E9"/>
    <w:rsid w:val="2C2F19FC"/>
    <w:rsid w:val="322B728D"/>
    <w:rsid w:val="5D55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88</Words>
  <Characters>506</Characters>
  <Application>Microsoft Office Word</Application>
  <DocSecurity>0</DocSecurity>
  <Lines>4</Lines>
  <Paragraphs>1</Paragraphs>
  <ScaleCrop>false</ScaleCrop>
  <Company>Microsoft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yj</cp:lastModifiedBy>
  <cp:revision>35</cp:revision>
  <cp:lastPrinted>2019-07-01T07:12:00Z</cp:lastPrinted>
  <dcterms:created xsi:type="dcterms:W3CDTF">2017-04-14T09:37:00Z</dcterms:created>
  <dcterms:modified xsi:type="dcterms:W3CDTF">2020-04-23T09:12:00Z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